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A5F3" w14:textId="77777777" w:rsidR="00675F4A" w:rsidRDefault="00BF56D2" w:rsidP="00675F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5F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ข้อมูลผลการดำเนินงานในเชิงสถิติ การตั้งจุดตรวจ จุดสกัด </w:t>
      </w:r>
    </w:p>
    <w:p w14:paraId="7DCD01BF" w14:textId="77777777" w:rsidR="00675F4A" w:rsidRDefault="00BF56D2" w:rsidP="00675F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5F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ตุลาคม 2567 ถึง มีนาคม 2568 </w:t>
      </w:r>
    </w:p>
    <w:p w14:paraId="6DF3B8BE" w14:textId="792DD593" w:rsidR="00BF56D2" w:rsidRPr="00675F4A" w:rsidRDefault="00BF56D2" w:rsidP="00675F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5F4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 สถานีตำรวจภูธรทุ่งยางแดง</w:t>
      </w:r>
    </w:p>
    <w:tbl>
      <w:tblPr>
        <w:tblStyle w:val="TableGrid"/>
        <w:tblpPr w:leftFromText="180" w:rightFromText="180" w:vertAnchor="text" w:horzAnchor="margin" w:tblpXSpec="center" w:tblpY="388"/>
        <w:tblW w:w="10490" w:type="dxa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1560"/>
        <w:gridCol w:w="1701"/>
        <w:gridCol w:w="1842"/>
        <w:gridCol w:w="1423"/>
      </w:tblGrid>
      <w:tr w:rsidR="00675F4A" w:rsidRPr="00675F4A" w14:paraId="5BF8C6D3" w14:textId="77777777" w:rsidTr="00675F4A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C8C" w14:textId="77777777" w:rsidR="00675F4A" w:rsidRPr="00675F4A" w:rsidRDefault="00675F4A" w:rsidP="00675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7D4BB201" w14:textId="4185258A" w:rsidR="00675F4A" w:rsidRPr="00675F4A" w:rsidRDefault="00675F4A" w:rsidP="00675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="00920E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1</w:t>
            </w:r>
            <w:r w:rsidRPr="00675F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20E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 w:rsidR="004076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="00920E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.ย.</w:t>
            </w:r>
            <w:bookmarkStart w:id="0" w:name="_GoBack"/>
            <w:bookmarkEnd w:id="0"/>
            <w:r w:rsidRPr="00675F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</w:tr>
      <w:tr w:rsidR="0034325A" w:rsidRPr="00675F4A" w14:paraId="02B14548" w14:textId="77777777" w:rsidTr="00675F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1F06D3B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B75CF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0345F6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จำนวนการเรียนตรวจ</w:t>
            </w:r>
          </w:p>
          <w:p w14:paraId="6A9FDE4F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22064ED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พบกระทำความผิด</w:t>
            </w:r>
          </w:p>
          <w:p w14:paraId="7FCCA4F8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9D558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ไม่พบการกระทำผิด</w:t>
            </w:r>
          </w:p>
          <w:p w14:paraId="68E1CC3B" w14:textId="179A52D5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70E214" w14:textId="1B388684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จำนวนออกใบสั่งเปรียบเทียบปรับ</w:t>
            </w: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7B9E02B0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77DA09A7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34325A" w:rsidRPr="00675F4A" w14:paraId="56D98EA9" w14:textId="77777777" w:rsidTr="00675F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5BB8723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ต.ค.67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3C3B75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1DE02" w14:textId="2B3498F0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6EB8C9" w14:textId="48EDA2A5" w:rsidR="0034325A" w:rsidRPr="00675F4A" w:rsidRDefault="00540A44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B3CA7E" w14:textId="53D95F7C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A45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96C0497" w14:textId="5E865B18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FF8CCE8" w14:textId="48A5520C" w:rsidR="0034325A" w:rsidRPr="00675F4A" w:rsidRDefault="00540A44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34325A" w:rsidRPr="00675F4A" w14:paraId="4DBD59D4" w14:textId="77777777" w:rsidTr="00675F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342D3F1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พ.ย.67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C9A9A1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7D60AE" w14:textId="5E28DEB4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F2A8DC" w14:textId="22E4BA19" w:rsidR="0034325A" w:rsidRPr="00675F4A" w:rsidRDefault="00540A44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44DBDB" w14:textId="47D8CDD3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45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B35BE5" w14:textId="3137FFA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27D91312" w14:textId="0FA4874E" w:rsidR="0034325A" w:rsidRPr="00675F4A" w:rsidRDefault="00540A44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34325A" w:rsidRPr="00675F4A" w14:paraId="13851372" w14:textId="77777777" w:rsidTr="00675F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42BEE02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ธ.ค.67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6B451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506F5B" w14:textId="4D20186B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CCA710" w14:textId="3193CC03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31E2B6" w14:textId="084A750A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BD3280C" w14:textId="53EFA8D0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EB43C95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</w:tr>
      <w:tr w:rsidR="0034325A" w:rsidRPr="00675F4A" w14:paraId="0E0AAADC" w14:textId="77777777" w:rsidTr="00675F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347C4DE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ม.ค.68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586B4A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18CC6E" w14:textId="202BC3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674391" w14:textId="17BB15EA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9806F1" w14:textId="4F1E594D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34F094A" w14:textId="3172756F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A244F7F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</w:p>
        </w:tc>
      </w:tr>
      <w:tr w:rsidR="0034325A" w:rsidRPr="00675F4A" w14:paraId="67D53644" w14:textId="77777777" w:rsidTr="00675F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A4966BB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ก.พ.68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6DF3C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DEEFB1" w14:textId="423426B3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9E2C8B" w14:textId="3487F55B" w:rsidR="0034325A" w:rsidRPr="00675F4A" w:rsidRDefault="00444DD5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1FC921" w14:textId="021454C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73E1EA" w14:textId="74223DE9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9AE8946" w14:textId="3273CF93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</w:tr>
      <w:tr w:rsidR="0034325A" w:rsidRPr="00675F4A" w14:paraId="3FD43FBE" w14:textId="77777777" w:rsidTr="00675F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98FC7DC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มี.ค.68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F3381D" w14:textId="220027A8" w:rsidR="0034325A" w:rsidRPr="00675F4A" w:rsidRDefault="009A0335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BC674E" w14:textId="4BC7F610" w:rsidR="0034325A" w:rsidRPr="00675F4A" w:rsidRDefault="009A0335" w:rsidP="0034325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D41312" w14:textId="5C96E531" w:rsidR="0034325A" w:rsidRPr="00675F4A" w:rsidRDefault="009A0335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EC7D6B" w14:textId="604F7C4E" w:rsidR="0034325A" w:rsidRPr="00675F4A" w:rsidRDefault="009A0335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945094" w14:textId="64609B7E" w:rsidR="0034325A" w:rsidRPr="00675F4A" w:rsidRDefault="009A0335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FE42E63" w14:textId="5FFF3656" w:rsidR="0034325A" w:rsidRPr="00675F4A" w:rsidRDefault="009A0335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34325A" w:rsidRPr="00675F4A" w14:paraId="23576D77" w14:textId="77777777" w:rsidTr="00675F4A">
        <w:tc>
          <w:tcPr>
            <w:tcW w:w="988" w:type="dxa"/>
            <w:tcBorders>
              <w:top w:val="single" w:sz="4" w:space="0" w:color="auto"/>
            </w:tcBorders>
          </w:tcPr>
          <w:p w14:paraId="4C9E2334" w14:textId="77777777" w:rsidR="0034325A" w:rsidRPr="00675F4A" w:rsidRDefault="0034325A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5F4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B97128" w14:textId="5F7D594F" w:rsidR="0034325A" w:rsidRPr="00675F4A" w:rsidRDefault="00A45A56" w:rsidP="0034325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37019F" w14:textId="585408F3" w:rsidR="0034325A" w:rsidRPr="00675F4A" w:rsidRDefault="00A45A56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B45EE6D" w14:textId="79123F2C" w:rsidR="0034325A" w:rsidRPr="00675F4A" w:rsidRDefault="00A45A56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D8B83E" w14:textId="43CDB900" w:rsidR="0034325A" w:rsidRPr="00675F4A" w:rsidRDefault="00A45A56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9210B0C" w14:textId="2AAE0378" w:rsidR="0034325A" w:rsidRPr="00675F4A" w:rsidRDefault="00A45A56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13B1B41D" w14:textId="75728E58" w:rsidR="0034325A" w:rsidRPr="00675F4A" w:rsidRDefault="00A45A56" w:rsidP="0034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228</w:t>
            </w:r>
          </w:p>
        </w:tc>
      </w:tr>
    </w:tbl>
    <w:p w14:paraId="4393CCCE" w14:textId="750BAD29" w:rsidR="00BF56D2" w:rsidRDefault="00BF56D2" w:rsidP="00675F4A">
      <w:pPr>
        <w:rPr>
          <w:rFonts w:ascii="TH SarabunIT๙" w:hAnsi="TH SarabunIT๙" w:cs="TH SarabunIT๙"/>
          <w:sz w:val="32"/>
          <w:szCs w:val="32"/>
        </w:rPr>
      </w:pPr>
    </w:p>
    <w:p w14:paraId="5BFEE5D2" w14:textId="5CC380BB" w:rsidR="0034325A" w:rsidRDefault="0034325A" w:rsidP="00675F4A">
      <w:pPr>
        <w:rPr>
          <w:rFonts w:ascii="TH SarabunIT๙" w:hAnsi="TH SarabunIT๙" w:cs="TH SarabunIT๙"/>
          <w:sz w:val="32"/>
          <w:szCs w:val="32"/>
        </w:rPr>
      </w:pPr>
    </w:p>
    <w:p w14:paraId="4A60CF73" w14:textId="45F8DA32" w:rsidR="009A42F9" w:rsidRDefault="004F7623" w:rsidP="009A42F9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  <w:lang w:val="th-TH"/>
        </w:rPr>
        <w:drawing>
          <wp:anchor distT="0" distB="0" distL="114300" distR="114300" simplePos="0" relativeHeight="251658240" behindDoc="0" locked="0" layoutInCell="1" allowOverlap="1" wp14:anchorId="14C8B81A" wp14:editId="3676EC6A">
            <wp:simplePos x="0" y="0"/>
            <wp:positionH relativeFrom="column">
              <wp:posOffset>2486863</wp:posOffset>
            </wp:positionH>
            <wp:positionV relativeFrom="paragraph">
              <wp:posOffset>204952</wp:posOffset>
            </wp:positionV>
            <wp:extent cx="1081405" cy="503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อลัมต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2F9" w:rsidRPr="009A42F9"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14:paraId="7FCFEA11" w14:textId="64035BE2" w:rsidR="009A42F9" w:rsidRDefault="009A42F9" w:rsidP="009A42F9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EEB8463" w14:textId="25BB4EDA" w:rsidR="009A42F9" w:rsidRDefault="009A42F9" w:rsidP="009A42F9">
      <w:pPr>
        <w:spacing w:after="0"/>
        <w:ind w:firstLine="340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พ.ต.อ.</w:t>
      </w:r>
    </w:p>
    <w:p w14:paraId="7133AB8A" w14:textId="631F5C07" w:rsidR="009A42F9" w:rsidRDefault="009A42F9" w:rsidP="009A42F9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(</w:t>
      </w:r>
      <w:r>
        <w:rPr>
          <w:rFonts w:ascii="TH SarabunIT๙" w:hAnsi="TH SarabunIT๙" w:cs="TH SarabunIT๙" w:hint="cs"/>
          <w:sz w:val="28"/>
          <w:cs/>
        </w:rPr>
        <w:t>อลัมต์ เมฆารัฐ</w:t>
      </w:r>
      <w:r>
        <w:rPr>
          <w:rFonts w:ascii="TH SarabunIT๙" w:hAnsi="TH SarabunIT๙" w:cs="TH SarabunIT๙"/>
          <w:sz w:val="28"/>
        </w:rPr>
        <w:t>)</w:t>
      </w:r>
    </w:p>
    <w:p w14:paraId="5992A8B3" w14:textId="06DA0A41" w:rsidR="009A42F9" w:rsidRDefault="009A42F9" w:rsidP="009A42F9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ผกก.สภ.ทุ่งยางแดง</w:t>
      </w:r>
    </w:p>
    <w:p w14:paraId="4F1964DA" w14:textId="7C0D9DDE" w:rsidR="004F7623" w:rsidRDefault="004F7623" w:rsidP="009A42F9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1108BD7" w14:textId="2EF9F355" w:rsidR="004F7623" w:rsidRPr="009A42F9" w:rsidRDefault="004F7623" w:rsidP="009A42F9">
      <w:pPr>
        <w:spacing w:after="0"/>
        <w:jc w:val="center"/>
        <w:rPr>
          <w:rFonts w:ascii="TH SarabunIT๙" w:hAnsi="TH SarabunIT๙" w:cs="TH SarabunIT๙"/>
          <w:sz w:val="28"/>
          <w:cs/>
        </w:rPr>
      </w:pPr>
    </w:p>
    <w:sectPr w:rsidR="004F7623" w:rsidRPr="009A4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D2"/>
    <w:rsid w:val="00103C1B"/>
    <w:rsid w:val="001D4513"/>
    <w:rsid w:val="00245EE5"/>
    <w:rsid w:val="0034325A"/>
    <w:rsid w:val="00407663"/>
    <w:rsid w:val="00444DD5"/>
    <w:rsid w:val="004F7623"/>
    <w:rsid w:val="00540A44"/>
    <w:rsid w:val="005824AC"/>
    <w:rsid w:val="00675F4A"/>
    <w:rsid w:val="00803236"/>
    <w:rsid w:val="008232F5"/>
    <w:rsid w:val="00856C6F"/>
    <w:rsid w:val="00920EE3"/>
    <w:rsid w:val="00933DFE"/>
    <w:rsid w:val="00984A4A"/>
    <w:rsid w:val="009A0335"/>
    <w:rsid w:val="009A42F9"/>
    <w:rsid w:val="00A45A56"/>
    <w:rsid w:val="00A47B06"/>
    <w:rsid w:val="00A91E18"/>
    <w:rsid w:val="00AB42F2"/>
    <w:rsid w:val="00BE5146"/>
    <w:rsid w:val="00BE5E30"/>
    <w:rsid w:val="00BF56D2"/>
    <w:rsid w:val="00C92FB6"/>
    <w:rsid w:val="00D656BB"/>
    <w:rsid w:val="00D86890"/>
    <w:rsid w:val="00F32495"/>
    <w:rsid w:val="00F6584D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4309"/>
  <w15:chartTrackingRefBased/>
  <w15:docId w15:val="{DCEF098E-7413-45E4-AFAF-D71650AC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Thungyangdaeng NP_3_Pattani 2019</dc:creator>
  <cp:keywords/>
  <dc:description/>
  <cp:lastModifiedBy>Thungyangdaeng NP_3_Pattani 2019</cp:lastModifiedBy>
  <cp:revision>34</cp:revision>
  <dcterms:created xsi:type="dcterms:W3CDTF">2025-03-17T03:15:00Z</dcterms:created>
  <dcterms:modified xsi:type="dcterms:W3CDTF">2025-03-28T08:06:00Z</dcterms:modified>
</cp:coreProperties>
</file>